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308A5" w14:textId="1F8BB18D" w:rsidR="00AD5F66" w:rsidRDefault="00C31E64" w:rsidP="00FA6976">
      <w:pPr>
        <w:rPr>
          <w:sz w:val="32"/>
          <w:szCs w:val="32"/>
        </w:rPr>
      </w:pPr>
      <w:r w:rsidRPr="00C31E64">
        <w:rPr>
          <w:sz w:val="32"/>
          <w:szCs w:val="32"/>
        </w:rPr>
        <w:t xml:space="preserve">The Connection Gets </w:t>
      </w:r>
      <w:proofErr w:type="gramStart"/>
      <w:r w:rsidRPr="00C31E64">
        <w:rPr>
          <w:sz w:val="32"/>
          <w:szCs w:val="32"/>
        </w:rPr>
        <w:t>A</w:t>
      </w:r>
      <w:proofErr w:type="gramEnd"/>
      <w:r w:rsidRPr="00C31E64">
        <w:rPr>
          <w:sz w:val="32"/>
          <w:szCs w:val="32"/>
        </w:rPr>
        <w:t xml:space="preserve"> Facelift</w:t>
      </w:r>
    </w:p>
    <w:p w14:paraId="31F2EC4D" w14:textId="66FDAF39" w:rsidR="00C31E64" w:rsidRDefault="00C31E64" w:rsidP="00FA6976">
      <w:pPr>
        <w:spacing w:after="0"/>
        <w:rPr>
          <w:sz w:val="28"/>
          <w:szCs w:val="28"/>
        </w:rPr>
      </w:pPr>
      <w:r>
        <w:rPr>
          <w:sz w:val="28"/>
          <w:szCs w:val="28"/>
        </w:rPr>
        <w:t>The Connection building is a ministry of the Ainsworth Church of the Nazarene, located at 224 N Main Street in Ainsworth.  The Connection moved in May of 2022 from across the street to its current location in May of 2022.</w:t>
      </w:r>
    </w:p>
    <w:p w14:paraId="1B9BB70D" w14:textId="714ED68F" w:rsidR="00C31E64" w:rsidRDefault="00C31E64" w:rsidP="00FA6976">
      <w:pPr>
        <w:spacing w:after="0"/>
        <w:rPr>
          <w:sz w:val="28"/>
          <w:szCs w:val="28"/>
        </w:rPr>
      </w:pPr>
      <w:r>
        <w:rPr>
          <w:sz w:val="28"/>
          <w:szCs w:val="28"/>
        </w:rPr>
        <w:t xml:space="preserve">We believe God gave us the building that houses The Connection to be a ministry outreach to our community which includes the communities in the surrounding area.  The Connection has been used for garage sales, business dinners and meetings, birthday and anniversary parties, wedding receptions, funeral and memorial services and dinners, monthly jam sessions, and weekly lunches served on Fridays. The Faith John 316 Church meets each Sunday morning for their </w:t>
      </w:r>
      <w:r w:rsidR="00F80187">
        <w:rPr>
          <w:sz w:val="28"/>
          <w:szCs w:val="28"/>
        </w:rPr>
        <w:t xml:space="preserve">weekly </w:t>
      </w:r>
      <w:r>
        <w:rPr>
          <w:sz w:val="28"/>
          <w:szCs w:val="28"/>
        </w:rPr>
        <w:t>worship service in</w:t>
      </w:r>
      <w:r w:rsidR="00F80187">
        <w:rPr>
          <w:sz w:val="28"/>
          <w:szCs w:val="28"/>
        </w:rPr>
        <w:t xml:space="preserve"> The Connection, too.</w:t>
      </w:r>
      <w:r>
        <w:rPr>
          <w:sz w:val="28"/>
          <w:szCs w:val="28"/>
        </w:rPr>
        <w:t xml:space="preserve"> </w:t>
      </w:r>
      <w:r w:rsidR="00F80187">
        <w:rPr>
          <w:sz w:val="28"/>
          <w:szCs w:val="28"/>
        </w:rPr>
        <w:t>And the list goes on. The Connection is primarily supported through freewill donations given for the use of the building and the freewill donation lunches served by the ladies of the church on Fridays.</w:t>
      </w:r>
    </w:p>
    <w:p w14:paraId="7FE8B8F9" w14:textId="7EA9331D" w:rsidR="00F80187" w:rsidRDefault="00F80187" w:rsidP="00FA6976">
      <w:pPr>
        <w:spacing w:after="0"/>
        <w:rPr>
          <w:sz w:val="28"/>
          <w:szCs w:val="28"/>
        </w:rPr>
      </w:pPr>
      <w:r>
        <w:rPr>
          <w:sz w:val="28"/>
          <w:szCs w:val="28"/>
        </w:rPr>
        <w:t xml:space="preserve">The time has come for The Connection to get a much-needed facelift.  The façade has been slowly crumbling and is in fact an eyesore. To this end the Church of the Nazarene along with the Faith John316 Church is holding a fundraiser to help defray the cost of the updates to the building. </w:t>
      </w:r>
    </w:p>
    <w:p w14:paraId="70504E5E" w14:textId="3C1AD699" w:rsidR="00291CB6" w:rsidRDefault="00F80187" w:rsidP="00FA6976">
      <w:pPr>
        <w:spacing w:after="0"/>
        <w:rPr>
          <w:sz w:val="28"/>
          <w:szCs w:val="28"/>
        </w:rPr>
      </w:pPr>
      <w:r>
        <w:rPr>
          <w:sz w:val="28"/>
          <w:szCs w:val="28"/>
        </w:rPr>
        <w:t>They will hold a Facelift Pie Fundraiser from October 27</w:t>
      </w:r>
      <w:r w:rsidRPr="00F80187">
        <w:rPr>
          <w:sz w:val="28"/>
          <w:szCs w:val="28"/>
          <w:vertAlign w:val="superscript"/>
        </w:rPr>
        <w:t>th</w:t>
      </w:r>
      <w:r>
        <w:rPr>
          <w:sz w:val="28"/>
          <w:szCs w:val="28"/>
        </w:rPr>
        <w:t xml:space="preserve"> through Nov 14</w:t>
      </w:r>
      <w:r w:rsidRPr="00F80187">
        <w:rPr>
          <w:sz w:val="28"/>
          <w:szCs w:val="28"/>
          <w:vertAlign w:val="superscript"/>
        </w:rPr>
        <w:t>th</w:t>
      </w:r>
      <w:r>
        <w:rPr>
          <w:sz w:val="28"/>
          <w:szCs w:val="28"/>
        </w:rPr>
        <w:t xml:space="preserve">. </w:t>
      </w:r>
      <w:r w:rsidR="00291CB6">
        <w:rPr>
          <w:sz w:val="28"/>
          <w:szCs w:val="28"/>
        </w:rPr>
        <w:t>Pies available are Apple, Cherry Pumpkin, Pecan, Coconut Cream, Banana Cream, and Sour Cream Raisin.</w:t>
      </w:r>
      <w:r w:rsidR="006D3366">
        <w:rPr>
          <w:sz w:val="28"/>
          <w:szCs w:val="28"/>
        </w:rPr>
        <w:t xml:space="preserve"> </w:t>
      </w:r>
      <w:r w:rsidR="00091150">
        <w:rPr>
          <w:sz w:val="28"/>
          <w:szCs w:val="28"/>
        </w:rPr>
        <w:t>Cost is $22</w:t>
      </w:r>
      <w:r w:rsidR="006D3366">
        <w:rPr>
          <w:sz w:val="28"/>
          <w:szCs w:val="28"/>
        </w:rPr>
        <w:t>/pie.</w:t>
      </w:r>
      <w:r w:rsidR="00291CB6">
        <w:rPr>
          <w:sz w:val="28"/>
          <w:szCs w:val="28"/>
        </w:rPr>
        <w:t xml:space="preserve"> </w:t>
      </w:r>
      <w:r>
        <w:rPr>
          <w:sz w:val="28"/>
          <w:szCs w:val="28"/>
        </w:rPr>
        <w:t>Pies will be ready to be picked up Friday</w:t>
      </w:r>
      <w:r w:rsidR="00291CB6">
        <w:rPr>
          <w:sz w:val="28"/>
          <w:szCs w:val="28"/>
        </w:rPr>
        <w:t>,</w:t>
      </w:r>
      <w:r>
        <w:rPr>
          <w:sz w:val="28"/>
          <w:szCs w:val="28"/>
        </w:rPr>
        <w:t xml:space="preserve"> November 21</w:t>
      </w:r>
      <w:r w:rsidRPr="00F80187">
        <w:rPr>
          <w:sz w:val="28"/>
          <w:szCs w:val="28"/>
          <w:vertAlign w:val="superscript"/>
        </w:rPr>
        <w:t>st</w:t>
      </w:r>
      <w:r>
        <w:rPr>
          <w:sz w:val="28"/>
          <w:szCs w:val="28"/>
        </w:rPr>
        <w:t xml:space="preserve"> from 8am - 6pm at The Connection.</w:t>
      </w:r>
      <w:r w:rsidR="00291CB6">
        <w:rPr>
          <w:sz w:val="28"/>
          <w:szCs w:val="28"/>
        </w:rPr>
        <w:t xml:space="preserve"> </w:t>
      </w:r>
      <w:r>
        <w:rPr>
          <w:sz w:val="28"/>
          <w:szCs w:val="28"/>
        </w:rPr>
        <w:t>Pies can be ordered here on our</w:t>
      </w:r>
      <w:r w:rsidR="00291CB6">
        <w:rPr>
          <w:sz w:val="28"/>
          <w:szCs w:val="28"/>
        </w:rPr>
        <w:t xml:space="preserve"> </w:t>
      </w:r>
      <w:r>
        <w:rPr>
          <w:sz w:val="28"/>
          <w:szCs w:val="28"/>
        </w:rPr>
        <w:t>we</w:t>
      </w:r>
      <w:r w:rsidR="00291CB6">
        <w:rPr>
          <w:sz w:val="28"/>
          <w:szCs w:val="28"/>
        </w:rPr>
        <w:t>b</w:t>
      </w:r>
      <w:r>
        <w:rPr>
          <w:sz w:val="28"/>
          <w:szCs w:val="28"/>
        </w:rPr>
        <w:t>site</w:t>
      </w:r>
      <w:r w:rsidR="00291CB6">
        <w:rPr>
          <w:sz w:val="28"/>
          <w:szCs w:val="28"/>
        </w:rPr>
        <w:t>. Or by calling:</w:t>
      </w:r>
    </w:p>
    <w:p w14:paraId="12CED6A1" w14:textId="17C76B59" w:rsidR="00291CB6" w:rsidRDefault="00291CB6" w:rsidP="00FA6976">
      <w:pPr>
        <w:spacing w:after="0"/>
        <w:rPr>
          <w:sz w:val="28"/>
          <w:szCs w:val="28"/>
        </w:rPr>
      </w:pPr>
      <w:r>
        <w:rPr>
          <w:sz w:val="28"/>
          <w:szCs w:val="28"/>
        </w:rPr>
        <w:t>Dee Ferris 308-624-0391</w:t>
      </w:r>
      <w:r>
        <w:rPr>
          <w:sz w:val="28"/>
          <w:szCs w:val="28"/>
        </w:rPr>
        <w:tab/>
      </w:r>
      <w:r>
        <w:rPr>
          <w:sz w:val="28"/>
          <w:szCs w:val="28"/>
        </w:rPr>
        <w:tab/>
        <w:t>Rita Paddock 402-760-2457</w:t>
      </w:r>
    </w:p>
    <w:p w14:paraId="2A9D653E" w14:textId="77777777" w:rsidR="00291CB6" w:rsidRDefault="00291CB6" w:rsidP="00FA6976">
      <w:pPr>
        <w:spacing w:after="0"/>
        <w:rPr>
          <w:sz w:val="28"/>
          <w:szCs w:val="28"/>
        </w:rPr>
      </w:pPr>
      <w:r>
        <w:rPr>
          <w:sz w:val="28"/>
          <w:szCs w:val="28"/>
        </w:rPr>
        <w:t>Lori Clapper 402-760-0314</w:t>
      </w:r>
      <w:r>
        <w:rPr>
          <w:sz w:val="28"/>
          <w:szCs w:val="28"/>
        </w:rPr>
        <w:tab/>
        <w:t xml:space="preserve">            Terry Holt Burdick 402-416-8088</w:t>
      </w:r>
    </w:p>
    <w:p w14:paraId="3211A920" w14:textId="0EE4F78C" w:rsidR="00291CB6" w:rsidRDefault="00291CB6" w:rsidP="00FA6976">
      <w:pPr>
        <w:rPr>
          <w:sz w:val="28"/>
          <w:szCs w:val="28"/>
        </w:rPr>
      </w:pPr>
      <w:r>
        <w:rPr>
          <w:sz w:val="28"/>
          <w:szCs w:val="28"/>
        </w:rPr>
        <w:t>The Church of the Nazarene and Faith John316 Church want to thank everyone for their support of The Connection and its ministry!</w:t>
      </w:r>
    </w:p>
    <w:p w14:paraId="7BF0C223" w14:textId="767CBE4C" w:rsidR="00F80187" w:rsidRDefault="00291CB6" w:rsidP="00FA6976">
      <w:pPr>
        <w:rPr>
          <w:sz w:val="28"/>
          <w:szCs w:val="28"/>
        </w:rPr>
      </w:pPr>
      <w:r>
        <w:rPr>
          <w:sz w:val="28"/>
          <w:szCs w:val="28"/>
        </w:rPr>
        <w:tab/>
      </w:r>
    </w:p>
    <w:p w14:paraId="796CE8D3" w14:textId="78A01FDA" w:rsidR="00C31E64" w:rsidRPr="00C31E64" w:rsidRDefault="00C31E64" w:rsidP="00FA6976">
      <w:pPr>
        <w:rPr>
          <w:sz w:val="28"/>
          <w:szCs w:val="28"/>
        </w:rPr>
      </w:pPr>
      <w:r>
        <w:rPr>
          <w:sz w:val="28"/>
          <w:szCs w:val="28"/>
        </w:rPr>
        <w:t xml:space="preserve"> </w:t>
      </w:r>
    </w:p>
    <w:sectPr w:rsidR="00C31E64" w:rsidRPr="00C31E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E64"/>
    <w:rsid w:val="00090616"/>
    <w:rsid w:val="00091150"/>
    <w:rsid w:val="00291CB6"/>
    <w:rsid w:val="003B7F43"/>
    <w:rsid w:val="006D3366"/>
    <w:rsid w:val="00887DCF"/>
    <w:rsid w:val="00A20C21"/>
    <w:rsid w:val="00AD5F66"/>
    <w:rsid w:val="00C31E64"/>
    <w:rsid w:val="00F80187"/>
    <w:rsid w:val="00FA6976"/>
    <w:rsid w:val="00FF6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0F4FF"/>
  <w15:chartTrackingRefBased/>
  <w15:docId w15:val="{04D46757-C942-4300-9EB3-785BAEDFB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E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E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E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E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E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E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E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E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E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E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E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E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E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E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E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E64"/>
    <w:rPr>
      <w:rFonts w:eastAsiaTheme="majorEastAsia" w:cstheme="majorBidi"/>
      <w:color w:val="272727" w:themeColor="text1" w:themeTint="D8"/>
    </w:rPr>
  </w:style>
  <w:style w:type="paragraph" w:styleId="Title">
    <w:name w:val="Title"/>
    <w:basedOn w:val="Normal"/>
    <w:next w:val="Normal"/>
    <w:link w:val="TitleChar"/>
    <w:uiPriority w:val="10"/>
    <w:qFormat/>
    <w:rsid w:val="00C31E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E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E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E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E64"/>
    <w:pPr>
      <w:spacing w:before="160"/>
      <w:jc w:val="center"/>
    </w:pPr>
    <w:rPr>
      <w:i/>
      <w:iCs/>
      <w:color w:val="404040" w:themeColor="text1" w:themeTint="BF"/>
    </w:rPr>
  </w:style>
  <w:style w:type="character" w:customStyle="1" w:styleId="QuoteChar">
    <w:name w:val="Quote Char"/>
    <w:basedOn w:val="DefaultParagraphFont"/>
    <w:link w:val="Quote"/>
    <w:uiPriority w:val="29"/>
    <w:rsid w:val="00C31E64"/>
    <w:rPr>
      <w:i/>
      <w:iCs/>
      <w:color w:val="404040" w:themeColor="text1" w:themeTint="BF"/>
    </w:rPr>
  </w:style>
  <w:style w:type="paragraph" w:styleId="ListParagraph">
    <w:name w:val="List Paragraph"/>
    <w:basedOn w:val="Normal"/>
    <w:uiPriority w:val="34"/>
    <w:qFormat/>
    <w:rsid w:val="00C31E64"/>
    <w:pPr>
      <w:ind w:left="720"/>
      <w:contextualSpacing/>
    </w:pPr>
  </w:style>
  <w:style w:type="character" w:styleId="IntenseEmphasis">
    <w:name w:val="Intense Emphasis"/>
    <w:basedOn w:val="DefaultParagraphFont"/>
    <w:uiPriority w:val="21"/>
    <w:qFormat/>
    <w:rsid w:val="00C31E64"/>
    <w:rPr>
      <w:i/>
      <w:iCs/>
      <w:color w:val="0F4761" w:themeColor="accent1" w:themeShade="BF"/>
    </w:rPr>
  </w:style>
  <w:style w:type="paragraph" w:styleId="IntenseQuote">
    <w:name w:val="Intense Quote"/>
    <w:basedOn w:val="Normal"/>
    <w:next w:val="Normal"/>
    <w:link w:val="IntenseQuoteChar"/>
    <w:uiPriority w:val="30"/>
    <w:qFormat/>
    <w:rsid w:val="00C31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E64"/>
    <w:rPr>
      <w:i/>
      <w:iCs/>
      <w:color w:val="0F4761" w:themeColor="accent1" w:themeShade="BF"/>
    </w:rPr>
  </w:style>
  <w:style w:type="character" w:styleId="IntenseReference">
    <w:name w:val="Intense Reference"/>
    <w:basedOn w:val="DefaultParagraphFont"/>
    <w:uiPriority w:val="32"/>
    <w:qFormat/>
    <w:rsid w:val="00C31E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1539</Characters>
  <Application>Microsoft Office Word</Application>
  <DocSecurity>0</DocSecurity>
  <Lines>29</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 Hart</dc:creator>
  <cp:keywords/>
  <dc:description/>
  <cp:lastModifiedBy>Russell Thayer</cp:lastModifiedBy>
  <cp:revision>2</cp:revision>
  <dcterms:created xsi:type="dcterms:W3CDTF">2025-10-23T16:25:00Z</dcterms:created>
  <dcterms:modified xsi:type="dcterms:W3CDTF">2025-10-23T16:25:00Z</dcterms:modified>
</cp:coreProperties>
</file>